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42E" w:rsidRPr="008A0493" w:rsidRDefault="0027542E" w:rsidP="0027542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</w:pP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GRĂDINIŢA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CU</w:t>
      </w:r>
      <w:r w:rsidRPr="008A0493"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P.P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 xml:space="preserve">. </w:t>
      </w:r>
    </w:p>
    <w:p w:rsidR="0027542E" w:rsidRPr="008A0493" w:rsidRDefault="0027542E" w:rsidP="0027542E">
      <w:pPr>
        <w:widowControl w:val="0"/>
        <w:spacing w:after="0" w:line="240" w:lineRule="auto"/>
        <w:ind w:left="2460" w:right="86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533F87" wp14:editId="3DB8F928">
            <wp:simplePos x="0" y="0"/>
            <wp:positionH relativeFrom="column">
              <wp:posOffset>-9525</wp:posOffset>
            </wp:positionH>
            <wp:positionV relativeFrom="paragraph">
              <wp:posOffset>33021</wp:posOffset>
            </wp:positionV>
            <wp:extent cx="1133475" cy="849832"/>
            <wp:effectExtent l="0" t="0" r="0" b="7620"/>
            <wp:wrapNone/>
            <wp:docPr id="1" name="Imagine 1" descr="Sfinţii Arhangheli Mihail şi Gavril - Ziarul Observator de Ba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inţii Arhangheli Mihail şi Gavril - Ziarul Observator de Baca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39" cy="85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</w:t>
      </w:r>
      <w:proofErr w:type="gramStart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,SFIN</w:t>
      </w:r>
      <w:proofErr w:type="gramEnd"/>
      <w:r w:rsidRPr="008A0493"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ȚII ARHANGHELI MIHAIL ȘI GAVRIIL” PLOIEȘTI</w:t>
      </w:r>
    </w:p>
    <w:p w:rsidR="0027542E" w:rsidRPr="008A0493" w:rsidRDefault="0027542E" w:rsidP="0027542E">
      <w:pPr>
        <w:widowControl w:val="0"/>
        <w:spacing w:before="101" w:after="0" w:line="241" w:lineRule="auto"/>
        <w:ind w:left="4253" w:right="2904" w:hanging="284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Aleea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8A0493">
        <w:rPr>
          <w:rFonts w:ascii="Times New Roman" w:hAnsi="Times New Roman" w:cs="Times New Roman"/>
          <w:b/>
          <w:i/>
          <w:sz w:val="20"/>
          <w:szCs w:val="20"/>
        </w:rPr>
        <w:t>Levănțica</w:t>
      </w:r>
      <w:proofErr w:type="spellEnd"/>
      <w:r w:rsidRPr="008A0493">
        <w:rPr>
          <w:rFonts w:ascii="Times New Roman" w:hAnsi="Times New Roman" w:cs="Times New Roman"/>
          <w:b/>
          <w:i/>
          <w:sz w:val="20"/>
          <w:szCs w:val="20"/>
        </w:rPr>
        <w:t>, Nr. 2G</w:t>
      </w:r>
    </w:p>
    <w:p w:rsidR="0027542E" w:rsidRPr="008A0493" w:rsidRDefault="0027542E" w:rsidP="0027542E">
      <w:pPr>
        <w:widowControl w:val="0"/>
        <w:spacing w:before="101" w:after="0" w:line="241" w:lineRule="auto"/>
        <w:ind w:left="4501" w:right="2904"/>
        <w:rPr>
          <w:rFonts w:ascii="Times New Roman" w:eastAsia="Times New Roman" w:hAnsi="Times New Roman" w:cs="Times New Roman"/>
          <w:sz w:val="20"/>
          <w:szCs w:val="20"/>
        </w:rPr>
      </w:pPr>
      <w:r w:rsidRPr="008A0493">
        <w:rPr>
          <w:rFonts w:ascii="Times New Roman" w:hAnsi="Times New Roman" w:cs="Times New Roman"/>
          <w:b/>
          <w:i/>
          <w:spacing w:val="-1"/>
          <w:sz w:val="20"/>
          <w:szCs w:val="20"/>
        </w:rPr>
        <w:t>Tel.:</w:t>
      </w:r>
      <w:r w:rsidRPr="008A0493">
        <w:rPr>
          <w:rFonts w:ascii="Times New Roman" w:hAnsi="Times New Roman" w:cs="Times New Roman"/>
          <w:b/>
          <w:i/>
          <w:spacing w:val="-13"/>
          <w:sz w:val="20"/>
          <w:szCs w:val="20"/>
        </w:rPr>
        <w:t xml:space="preserve"> </w:t>
      </w:r>
      <w:r w:rsidRPr="008A0493">
        <w:rPr>
          <w:rFonts w:ascii="Times New Roman" w:hAnsi="Times New Roman" w:cs="Times New Roman"/>
          <w:b/>
          <w:i/>
          <w:sz w:val="20"/>
          <w:szCs w:val="20"/>
        </w:rPr>
        <w:t>0244/574600</w:t>
      </w:r>
    </w:p>
    <w:p w:rsidR="0027542E" w:rsidRPr="008A0493" w:rsidRDefault="0027542E" w:rsidP="0027542E">
      <w:pPr>
        <w:widowControl w:val="0"/>
        <w:spacing w:after="0" w:line="322" w:lineRule="exact"/>
        <w:ind w:left="2460" w:right="8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 w:rsidRPr="008A0493">
        <w:rPr>
          <w:rFonts w:ascii="Times New Roman" w:eastAsia="Times New Roman" w:hAnsi="Times New Roman" w:cs="Times New Roman"/>
          <w:b/>
          <w:bCs/>
          <w:i/>
          <w:spacing w:val="-25"/>
          <w:sz w:val="20"/>
          <w:szCs w:val="20"/>
        </w:rPr>
        <w:t xml:space="preserve"> </w:t>
      </w:r>
      <w:r w:rsidRPr="008A0493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–mail:</w:t>
      </w:r>
      <w:r w:rsidRPr="008A0493">
        <w:rPr>
          <w:rFonts w:ascii="Times New Roman" w:eastAsia="Times New Roman" w:hAnsi="Times New Roman" w:cs="Times New Roman"/>
          <w:b/>
          <w:bCs/>
          <w:i/>
          <w:spacing w:val="-23"/>
          <w:sz w:val="20"/>
          <w:szCs w:val="20"/>
        </w:rPr>
        <w:t xml:space="preserve"> </w:t>
      </w:r>
      <w:hyperlink r:id="rId7" w:history="1">
        <w:r w:rsidRPr="008A0493">
          <w:rPr>
            <w:rFonts w:ascii="Times New Roman" w:eastAsia="Times New Roman" w:hAnsi="Times New Roman" w:cs="Times New Roman"/>
            <w:b/>
            <w:bCs/>
            <w:i/>
            <w:color w:val="0000FF" w:themeColor="hyperlink"/>
            <w:sz w:val="20"/>
            <w:szCs w:val="20"/>
            <w:u w:val="single"/>
          </w:rPr>
          <w:t>gradinitasfintiiarhangheli@yahoo.com</w:t>
        </w:r>
      </w:hyperlink>
    </w:p>
    <w:p w:rsidR="0027542E" w:rsidRPr="002B3719" w:rsidRDefault="0027542E" w:rsidP="002754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542E" w:rsidRPr="004A4458" w:rsidRDefault="0027542E" w:rsidP="002754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42E" w:rsidRPr="004A4458" w:rsidRDefault="0027542E" w:rsidP="002754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458">
        <w:rPr>
          <w:rFonts w:ascii="Times New Roman" w:hAnsi="Times New Roman" w:cs="Times New Roman"/>
          <w:b/>
          <w:sz w:val="24"/>
          <w:szCs w:val="24"/>
        </w:rPr>
        <w:t>al</w:t>
      </w:r>
      <w:proofErr w:type="gram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b/>
          <w:sz w:val="24"/>
          <w:szCs w:val="24"/>
        </w:rPr>
        <w:t>Ploiești</w:t>
      </w:r>
      <w:proofErr w:type="spellEnd"/>
    </w:p>
    <w:p w:rsidR="0027542E" w:rsidRPr="004A4458" w:rsidRDefault="0027542E" w:rsidP="00275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42E" w:rsidRPr="004A4458" w:rsidRDefault="0027542E" w:rsidP="0027542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HOTĂRÂREA 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27/05.11</w:t>
      </w:r>
      <w:r w:rsidRPr="004A4458">
        <w:rPr>
          <w:rFonts w:ascii="Times New Roman" w:hAnsi="Times New Roman" w:cs="Times New Roman"/>
          <w:b/>
          <w:sz w:val="24"/>
          <w:szCs w:val="24"/>
        </w:rPr>
        <w:t>.2021</w:t>
      </w:r>
    </w:p>
    <w:p w:rsidR="0027542E" w:rsidRPr="004A4458" w:rsidRDefault="0027542E" w:rsidP="002754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Administrație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Grădiniței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cu P.P. „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Sfinții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Arhangheli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Mihail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Gavriil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Ploiești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întrunit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extraordinară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 05.11</w:t>
      </w:r>
      <w:r w:rsidRPr="004A4458">
        <w:rPr>
          <w:rFonts w:ascii="Times New Roman" w:hAnsi="Times New Roman" w:cs="Times New Roman"/>
          <w:sz w:val="24"/>
          <w:szCs w:val="24"/>
        </w:rPr>
        <w:t>.2021,</w:t>
      </w:r>
    </w:p>
    <w:p w:rsidR="0027542E" w:rsidRPr="004A4458" w:rsidRDefault="0027542E" w:rsidP="0027542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În conformitate cu:</w:t>
      </w:r>
    </w:p>
    <w:p w:rsidR="0027542E" w:rsidRPr="004A4458" w:rsidRDefault="0027542E" w:rsidP="0027542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>prevederile Legii educatiei naționale nr.1/2011, cu modifică</w:t>
      </w:r>
      <w:r>
        <w:rPr>
          <w:rFonts w:ascii="Times New Roman" w:hAnsi="Times New Roman" w:cs="Times New Roman"/>
          <w:sz w:val="24"/>
          <w:szCs w:val="24"/>
          <w:lang w:val="it-IT"/>
        </w:rPr>
        <w:t>rile și completările ulterioare,</w:t>
      </w:r>
    </w:p>
    <w:p w:rsidR="0027542E" w:rsidRDefault="0027542E" w:rsidP="0027542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A4458">
        <w:rPr>
          <w:rFonts w:ascii="Times New Roman" w:hAnsi="Times New Roman" w:cs="Times New Roman"/>
          <w:sz w:val="24"/>
          <w:szCs w:val="24"/>
          <w:lang w:val="ro-RO"/>
        </w:rPr>
        <w:t>Regulamentul cadru de organizare și funcționare a unităților de învățăm</w:t>
      </w:r>
      <w:r>
        <w:rPr>
          <w:rFonts w:ascii="Times New Roman" w:hAnsi="Times New Roman" w:cs="Times New Roman"/>
          <w:sz w:val="24"/>
          <w:szCs w:val="24"/>
          <w:lang w:val="ro-RO"/>
        </w:rPr>
        <w:t>ânt preuniversitar nr.5447/2020,</w:t>
      </w:r>
    </w:p>
    <w:p w:rsidR="0027542E" w:rsidRPr="004A4458" w:rsidRDefault="0027542E" w:rsidP="00275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42E" w:rsidRPr="004A4458" w:rsidRDefault="0027542E" w:rsidP="002754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58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27542E" w:rsidRDefault="0027542E" w:rsidP="00275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</w:rPr>
        <w:t>Art. 1.</w:t>
      </w: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Aprobarea </w:t>
      </w:r>
      <w:r>
        <w:rPr>
          <w:rFonts w:ascii="Times New Roman" w:hAnsi="Times New Roman" w:cs="Times New Roman"/>
          <w:sz w:val="24"/>
          <w:szCs w:val="24"/>
          <w:lang w:val="it-IT"/>
        </w:rPr>
        <w:t>Comisiei de casare, în următoarea componență:</w:t>
      </w:r>
    </w:p>
    <w:p w:rsidR="0027542E" w:rsidRPr="0027542E" w:rsidRDefault="0027542E" w:rsidP="0027542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42E">
        <w:rPr>
          <w:rFonts w:ascii="Times New Roman" w:hAnsi="Times New Roman" w:cs="Times New Roman"/>
          <w:sz w:val="24"/>
          <w:szCs w:val="24"/>
          <w:lang w:val="pt-BR"/>
        </w:rPr>
        <w:t>Ionescu Nicoleta – responsabil</w:t>
      </w:r>
    </w:p>
    <w:p w:rsidR="0027542E" w:rsidRPr="0027542E" w:rsidRDefault="0027542E" w:rsidP="0027542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42E">
        <w:rPr>
          <w:rFonts w:ascii="Times New Roman" w:hAnsi="Times New Roman" w:cs="Times New Roman"/>
          <w:sz w:val="24"/>
          <w:szCs w:val="24"/>
          <w:lang w:val="pt-BR"/>
        </w:rPr>
        <w:t>Frunză Rodica - membru</w:t>
      </w:r>
    </w:p>
    <w:p w:rsidR="0027542E" w:rsidRPr="0027542E" w:rsidRDefault="0027542E" w:rsidP="0027542E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7542E">
        <w:rPr>
          <w:rFonts w:ascii="Times New Roman" w:hAnsi="Times New Roman" w:cs="Times New Roman"/>
          <w:sz w:val="24"/>
          <w:szCs w:val="24"/>
          <w:lang w:val="pt-BR"/>
        </w:rPr>
        <w:t>Bălana Paula - membru</w:t>
      </w:r>
      <w:r w:rsidRPr="0027542E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27542E" w:rsidRDefault="0027542E" w:rsidP="00275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A4458">
        <w:rPr>
          <w:rFonts w:ascii="Times New Roman" w:hAnsi="Times New Roman" w:cs="Times New Roman"/>
          <w:sz w:val="24"/>
          <w:szCs w:val="24"/>
          <w:lang w:val="it-IT"/>
        </w:rPr>
        <w:t xml:space="preserve">Art. 2. </w:t>
      </w:r>
      <w:r>
        <w:rPr>
          <w:rFonts w:ascii="Times New Roman" w:hAnsi="Times New Roman" w:cs="Times New Roman"/>
          <w:sz w:val="24"/>
          <w:szCs w:val="24"/>
          <w:lang w:val="it-IT"/>
        </w:rPr>
        <w:t>Aprobarea Comisiei de scoatere din circulația consumului de alimente, în următoarea componență:</w:t>
      </w:r>
    </w:p>
    <w:p w:rsidR="0027542E" w:rsidRPr="0027542E" w:rsidRDefault="0027542E" w:rsidP="002754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542E">
        <w:rPr>
          <w:rFonts w:ascii="Times New Roman" w:hAnsi="Times New Roman" w:cs="Times New Roman"/>
          <w:sz w:val="24"/>
          <w:szCs w:val="24"/>
          <w:lang w:val="it-IT"/>
        </w:rPr>
        <w:t xml:space="preserve">Bucur Adriana - președinte;           </w:t>
      </w:r>
    </w:p>
    <w:p w:rsidR="0027542E" w:rsidRPr="0027542E" w:rsidRDefault="0027542E" w:rsidP="002754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542E">
        <w:rPr>
          <w:rFonts w:ascii="Times New Roman" w:hAnsi="Times New Roman" w:cs="Times New Roman"/>
          <w:sz w:val="24"/>
          <w:szCs w:val="24"/>
          <w:lang w:val="it-IT"/>
        </w:rPr>
        <w:t xml:space="preserve">Ene Irina - membru;           </w:t>
      </w:r>
    </w:p>
    <w:p w:rsidR="0027542E" w:rsidRPr="0027542E" w:rsidRDefault="0027542E" w:rsidP="002754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542E">
        <w:rPr>
          <w:rFonts w:ascii="Times New Roman" w:hAnsi="Times New Roman" w:cs="Times New Roman"/>
          <w:sz w:val="24"/>
          <w:szCs w:val="24"/>
          <w:lang w:val="it-IT"/>
        </w:rPr>
        <w:t>Ristache Margareta - membru;</w:t>
      </w:r>
    </w:p>
    <w:p w:rsidR="0027542E" w:rsidRPr="0027542E" w:rsidRDefault="0027542E" w:rsidP="002754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542E">
        <w:rPr>
          <w:rFonts w:ascii="Times New Roman" w:hAnsi="Times New Roman" w:cs="Times New Roman"/>
          <w:sz w:val="24"/>
          <w:szCs w:val="24"/>
          <w:lang w:val="it-IT"/>
        </w:rPr>
        <w:t>Ilie Antoanela - membru;</w:t>
      </w:r>
    </w:p>
    <w:p w:rsidR="0027542E" w:rsidRPr="0027542E" w:rsidRDefault="0027542E" w:rsidP="0027542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7542E">
        <w:rPr>
          <w:rFonts w:ascii="Times New Roman" w:hAnsi="Times New Roman" w:cs="Times New Roman"/>
          <w:sz w:val="24"/>
          <w:szCs w:val="24"/>
          <w:lang w:val="it-IT"/>
        </w:rPr>
        <w:t>T</w:t>
      </w:r>
      <w:r>
        <w:rPr>
          <w:rFonts w:ascii="Times New Roman" w:hAnsi="Times New Roman" w:cs="Times New Roman"/>
          <w:sz w:val="24"/>
          <w:szCs w:val="24"/>
          <w:lang w:val="it-IT"/>
        </w:rPr>
        <w:t>udor Ramona Gabriela – contabil;</w:t>
      </w:r>
    </w:p>
    <w:p w:rsidR="0027542E" w:rsidRDefault="0027542E" w:rsidP="0027542E">
      <w:pPr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Art. 3. Aprobarea transferului preșcolarului Mî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t-IT"/>
        </w:rPr>
        <w:t>inea Bogdan la Grădinița „Crai Nou”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27542E" w:rsidRPr="004A4458" w:rsidRDefault="0027542E" w:rsidP="002754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7542E" w:rsidRPr="004A4458" w:rsidRDefault="0027542E" w:rsidP="002754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C.A.</w:t>
      </w:r>
    </w:p>
    <w:p w:rsidR="0027542E" w:rsidRPr="004A4458" w:rsidRDefault="0027542E" w:rsidP="002754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Director,</w:t>
      </w:r>
    </w:p>
    <w:p w:rsidR="0027542E" w:rsidRDefault="0027542E" w:rsidP="0027542E">
      <w:pPr>
        <w:pStyle w:val="NoSpacing"/>
      </w:pPr>
      <w:r w:rsidRPr="004A44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 w:rsidRPr="004A4458">
        <w:rPr>
          <w:rFonts w:ascii="Times New Roman" w:hAnsi="Times New Roman" w:cs="Times New Roman"/>
          <w:sz w:val="24"/>
          <w:szCs w:val="24"/>
        </w:rPr>
        <w:t>Bucur</w:t>
      </w:r>
      <w:proofErr w:type="spellEnd"/>
      <w:r w:rsidRPr="004A4458">
        <w:rPr>
          <w:rFonts w:ascii="Times New Roman" w:hAnsi="Times New Roman" w:cs="Times New Roman"/>
          <w:sz w:val="24"/>
          <w:szCs w:val="24"/>
        </w:rPr>
        <w:t xml:space="preserve"> Adriana</w:t>
      </w:r>
    </w:p>
    <w:p w:rsidR="00345996" w:rsidRDefault="00345996"/>
    <w:sectPr w:rsidR="00345996" w:rsidSect="00914764">
      <w:pgSz w:w="11907" w:h="16839" w:code="9"/>
      <w:pgMar w:top="56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A7B"/>
    <w:multiLevelType w:val="multilevel"/>
    <w:tmpl w:val="834E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4F583C16"/>
    <w:multiLevelType w:val="hybridMultilevel"/>
    <w:tmpl w:val="AA34355E"/>
    <w:lvl w:ilvl="0" w:tplc="0418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E762FB1"/>
    <w:multiLevelType w:val="hybridMultilevel"/>
    <w:tmpl w:val="86FAA1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2E"/>
    <w:rsid w:val="0027542E"/>
    <w:rsid w:val="00345996"/>
    <w:rsid w:val="00C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4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54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dinitasfintiiarhanghel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Lucia</dc:creator>
  <cp:lastModifiedBy>Lazar Lucia</cp:lastModifiedBy>
  <cp:revision>1</cp:revision>
  <dcterms:created xsi:type="dcterms:W3CDTF">2021-11-19T09:58:00Z</dcterms:created>
  <dcterms:modified xsi:type="dcterms:W3CDTF">2021-11-19T10:08:00Z</dcterms:modified>
</cp:coreProperties>
</file>